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F85F" w14:textId="491C7A51" w:rsidR="00733CDB" w:rsidRDefault="00733CD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Ausschreibungstexte</w:t>
      </w:r>
      <w:r w:rsidR="00C82ADE">
        <w:rPr>
          <w:rFonts w:ascii="Arial" w:hAnsi="Arial"/>
        </w:rPr>
        <w:t xml:space="preserve"> 202</w:t>
      </w:r>
      <w:r w:rsidR="00384A08">
        <w:rPr>
          <w:rFonts w:ascii="Arial" w:hAnsi="Arial"/>
        </w:rPr>
        <w:t>2</w:t>
      </w:r>
    </w:p>
    <w:p w14:paraId="5E76255C" w14:textId="77777777" w:rsidR="00733CDB" w:rsidRDefault="00733CDB">
      <w:pPr>
        <w:pStyle w:val="berschrift4"/>
        <w:rPr>
          <w:color w:val="0000FF"/>
        </w:rPr>
      </w:pPr>
      <w:r>
        <w:rPr>
          <w:color w:val="0000FF"/>
        </w:rPr>
        <w:t xml:space="preserve">Geberit </w:t>
      </w:r>
      <w:r w:rsidR="00B555A0">
        <w:rPr>
          <w:color w:val="0000FF"/>
        </w:rPr>
        <w:t>konventionelle</w:t>
      </w:r>
      <w:r>
        <w:rPr>
          <w:color w:val="0000FF"/>
        </w:rPr>
        <w:t xml:space="preserve"> Dachentwässerung</w:t>
      </w:r>
    </w:p>
    <w:p w14:paraId="758413E2" w14:textId="77777777" w:rsidR="00733CDB" w:rsidRDefault="00733CDB">
      <w:pPr>
        <w:rPr>
          <w:rFonts w:ascii="Arial" w:hAnsi="Arial"/>
          <w:color w:val="00FFFF"/>
        </w:rPr>
      </w:pPr>
    </w:p>
    <w:p w14:paraId="66FBC0A8" w14:textId="77777777" w:rsidR="00733CDB" w:rsidRDefault="00733CDB">
      <w:pPr>
        <w:rPr>
          <w:rFonts w:ascii="Arial" w:hAnsi="Arial"/>
        </w:rPr>
      </w:pPr>
    </w:p>
    <w:p w14:paraId="631ADB19" w14:textId="77777777" w:rsidR="00733CDB" w:rsidRDefault="00733CDB">
      <w:pPr>
        <w:rPr>
          <w:rFonts w:ascii="Arial" w:hAnsi="Arial"/>
        </w:rPr>
        <w:sectPr w:rsidR="00733CD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1" w:h="16840"/>
          <w:pgMar w:top="1134" w:right="851" w:bottom="567" w:left="851" w:header="567" w:footer="567" w:gutter="0"/>
          <w:cols w:space="720"/>
        </w:sectPr>
      </w:pPr>
    </w:p>
    <w:p w14:paraId="185447C5" w14:textId="77777777" w:rsidR="00733CDB" w:rsidRDefault="00733CDB">
      <w:pPr>
        <w:pStyle w:val="berschrift4"/>
        <w:rPr>
          <w:color w:val="0000FF"/>
        </w:rPr>
      </w:pPr>
      <w:r>
        <w:rPr>
          <w:color w:val="0000FF"/>
        </w:rPr>
        <w:t>Dachwassereinlauf</w:t>
      </w:r>
    </w:p>
    <w:p w14:paraId="74520371" w14:textId="77777777" w:rsidR="00733CDB" w:rsidRDefault="00733CDB">
      <w:pPr>
        <w:rPr>
          <w:rFonts w:ascii="Arial" w:hAnsi="Arial"/>
        </w:rPr>
      </w:pPr>
    </w:p>
    <w:p w14:paraId="095AECB5" w14:textId="77777777" w:rsidR="00733CDB" w:rsidRDefault="00733CDB">
      <w:pPr>
        <w:rPr>
          <w:rFonts w:ascii="Arial" w:hAnsi="Arial"/>
        </w:rPr>
      </w:pPr>
    </w:p>
    <w:p w14:paraId="0037898A" w14:textId="77777777" w:rsidR="00733CDB" w:rsidRDefault="00B555A0">
      <w:pPr>
        <w:pStyle w:val="berschrift2"/>
        <w:rPr>
          <w:sz w:val="22"/>
        </w:rPr>
      </w:pPr>
      <w:r>
        <w:rPr>
          <w:sz w:val="22"/>
        </w:rPr>
        <w:t>Bitumeneinlauf konventionell 6</w:t>
      </w:r>
      <w:r w:rsidR="005410EC">
        <w:rPr>
          <w:sz w:val="22"/>
        </w:rPr>
        <w:t>L</w:t>
      </w:r>
    </w:p>
    <w:p w14:paraId="6DA425EF" w14:textId="77777777" w:rsidR="00733CDB" w:rsidRDefault="00733C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bestehend aus Grundkörper aus CRNI, zum normgemäßen Bitum</w:t>
      </w:r>
      <w:r w:rsidR="00FB357F">
        <w:rPr>
          <w:rFonts w:ascii="Arial" w:hAnsi="Arial"/>
          <w:sz w:val="22"/>
        </w:rPr>
        <w:t xml:space="preserve">enanschluss, </w:t>
      </w:r>
      <w:r w:rsidR="00B555A0">
        <w:rPr>
          <w:rFonts w:ascii="Arial" w:hAnsi="Arial"/>
          <w:sz w:val="22"/>
        </w:rPr>
        <w:t>CRNI</w:t>
      </w:r>
      <w:r w:rsidR="00FB357F">
        <w:rPr>
          <w:rFonts w:ascii="Arial" w:hAnsi="Arial"/>
          <w:sz w:val="22"/>
        </w:rPr>
        <w:t xml:space="preserve"> Abgangsstutzen d</w:t>
      </w:r>
      <w:r w:rsidR="00B555A0">
        <w:rPr>
          <w:rFonts w:ascii="Arial" w:hAnsi="Arial"/>
          <w:sz w:val="22"/>
        </w:rPr>
        <w:t>110</w:t>
      </w:r>
      <w:r w:rsidR="00FB357F">
        <w:rPr>
          <w:rFonts w:ascii="Arial" w:hAnsi="Arial"/>
          <w:sz w:val="22"/>
        </w:rPr>
        <w:t>mm</w:t>
      </w:r>
      <w:r w:rsidR="00DB5D84">
        <w:rPr>
          <w:rFonts w:ascii="Arial" w:hAnsi="Arial"/>
          <w:sz w:val="22"/>
        </w:rPr>
        <w:t>, Bauschutz</w:t>
      </w:r>
      <w:r>
        <w:rPr>
          <w:rFonts w:ascii="Arial" w:hAnsi="Arial"/>
          <w:sz w:val="22"/>
        </w:rPr>
        <w:t xml:space="preserve"> </w:t>
      </w:r>
      <w:r w:rsidR="00B555A0">
        <w:rPr>
          <w:rFonts w:ascii="Arial" w:hAnsi="Arial"/>
          <w:sz w:val="22"/>
        </w:rPr>
        <w:t xml:space="preserve">und </w:t>
      </w:r>
      <w:r>
        <w:rPr>
          <w:rFonts w:ascii="Arial" w:hAnsi="Arial"/>
          <w:sz w:val="22"/>
        </w:rPr>
        <w:t xml:space="preserve">Laubkorb </w:t>
      </w:r>
    </w:p>
    <w:p w14:paraId="4D502182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 xml:space="preserve">Fabrikat: Geberit </w:t>
      </w:r>
    </w:p>
    <w:p w14:paraId="16225ECE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 xml:space="preserve">Art. Nr.: </w:t>
      </w:r>
      <w:r w:rsidR="00FB357F">
        <w:rPr>
          <w:rFonts w:ascii="Arial" w:hAnsi="Arial"/>
          <w:sz w:val="22"/>
          <w:lang w:val="da-DK"/>
        </w:rPr>
        <w:t>359</w:t>
      </w:r>
      <w:r w:rsidRPr="001533E5">
        <w:rPr>
          <w:rFonts w:ascii="Arial" w:hAnsi="Arial"/>
          <w:sz w:val="22"/>
          <w:lang w:val="da-DK"/>
        </w:rPr>
        <w:t>.</w:t>
      </w:r>
      <w:r w:rsidR="00DB5D84">
        <w:rPr>
          <w:rFonts w:ascii="Arial" w:hAnsi="Arial"/>
          <w:sz w:val="22"/>
          <w:lang w:val="da-DK"/>
        </w:rPr>
        <w:t>037</w:t>
      </w:r>
      <w:r w:rsidRPr="001533E5">
        <w:rPr>
          <w:rFonts w:ascii="Arial" w:hAnsi="Arial"/>
          <w:sz w:val="22"/>
          <w:lang w:val="da-DK"/>
        </w:rPr>
        <w:t>.00.1</w:t>
      </w:r>
    </w:p>
    <w:p w14:paraId="3F9BD1DD" w14:textId="77777777" w:rsidR="00733CDB" w:rsidRPr="001533E5" w:rsidRDefault="00733CDB">
      <w:pPr>
        <w:rPr>
          <w:rFonts w:ascii="Arial" w:hAnsi="Arial"/>
          <w:sz w:val="22"/>
          <w:lang w:val="da-DK"/>
        </w:rPr>
      </w:pPr>
    </w:p>
    <w:p w14:paraId="57CEDAA2" w14:textId="77777777" w:rsidR="00DB5D84" w:rsidRDefault="00DB5D84" w:rsidP="00DB5D84">
      <w:pPr>
        <w:pStyle w:val="berschrift2"/>
        <w:rPr>
          <w:sz w:val="22"/>
        </w:rPr>
      </w:pPr>
      <w:r>
        <w:rPr>
          <w:sz w:val="22"/>
        </w:rPr>
        <w:t>Folieneinlauf konventionell 7L</w:t>
      </w:r>
    </w:p>
    <w:p w14:paraId="35A66067" w14:textId="77777777" w:rsidR="00DB5D84" w:rsidRDefault="00DB5D84" w:rsidP="00DB5D8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Für alle Dachfolien (Ausnahme Folien mit Vliesbeschichtung) geeignet,</w:t>
      </w:r>
    </w:p>
    <w:p w14:paraId="4ACD2A4E" w14:textId="77777777" w:rsidR="00DB5D84" w:rsidRDefault="00DB5D84" w:rsidP="00DB5D8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Einlaufkörper aus Edelstahl, weichmacherfreie EPDM Konturdichtung, Edelstahlklemmflansch, Laubkorb, Abgangsstutzen PE d110mm </w:t>
      </w:r>
    </w:p>
    <w:p w14:paraId="3BDCD8D7" w14:textId="77777777" w:rsidR="00DB5D84" w:rsidRPr="001533E5" w:rsidRDefault="00DB5D84" w:rsidP="00DB5D84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 xml:space="preserve">Fabrikat: Geberit </w:t>
      </w:r>
    </w:p>
    <w:p w14:paraId="2277762A" w14:textId="77777777" w:rsidR="00DB5D84" w:rsidRPr="001533E5" w:rsidRDefault="00DB5D84" w:rsidP="00DB5D84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 xml:space="preserve">Art. Nr.: </w:t>
      </w:r>
      <w:r>
        <w:rPr>
          <w:rFonts w:ascii="Arial" w:hAnsi="Arial"/>
          <w:sz w:val="22"/>
          <w:lang w:val="da-DK"/>
        </w:rPr>
        <w:t>359</w:t>
      </w:r>
      <w:r w:rsidRPr="001533E5">
        <w:rPr>
          <w:rFonts w:ascii="Arial" w:hAnsi="Arial"/>
          <w:sz w:val="22"/>
          <w:lang w:val="da-DK"/>
        </w:rPr>
        <w:t>.</w:t>
      </w:r>
      <w:r>
        <w:rPr>
          <w:rFonts w:ascii="Arial" w:hAnsi="Arial"/>
          <w:sz w:val="22"/>
          <w:lang w:val="da-DK"/>
        </w:rPr>
        <w:t>013</w:t>
      </w:r>
      <w:r w:rsidRPr="001533E5">
        <w:rPr>
          <w:rFonts w:ascii="Arial" w:hAnsi="Arial"/>
          <w:sz w:val="22"/>
          <w:lang w:val="da-DK"/>
        </w:rPr>
        <w:t>.00.1</w:t>
      </w:r>
    </w:p>
    <w:p w14:paraId="5BFCFCBA" w14:textId="77777777" w:rsidR="00733CDB" w:rsidRDefault="00F86DAF" w:rsidP="00E55693">
      <w:pPr>
        <w:rPr>
          <w:rFonts w:ascii="Arial" w:hAnsi="Arial"/>
          <w:color w:val="0000FF"/>
        </w:rPr>
      </w:pPr>
      <w:r>
        <w:rPr>
          <w:rFonts w:ascii="Arial" w:hAnsi="Arial"/>
          <w:b/>
          <w:color w:val="0000FF"/>
          <w:sz w:val="36"/>
        </w:rPr>
        <w:br/>
      </w:r>
      <w:r w:rsidR="00733CDB">
        <w:rPr>
          <w:rFonts w:ascii="Arial" w:hAnsi="Arial"/>
          <w:b/>
          <w:color w:val="0000FF"/>
          <w:sz w:val="36"/>
        </w:rPr>
        <w:t>Zubehör</w:t>
      </w:r>
    </w:p>
    <w:p w14:paraId="137852C0" w14:textId="77777777" w:rsidR="00E55693" w:rsidRDefault="00E55693">
      <w:pPr>
        <w:rPr>
          <w:rFonts w:ascii="Arial" w:hAnsi="Arial"/>
          <w:b/>
          <w:sz w:val="22"/>
        </w:rPr>
      </w:pPr>
    </w:p>
    <w:p w14:paraId="0A0B47CD" w14:textId="77777777" w:rsidR="00733CDB" w:rsidRDefault="00DB5D8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Dampfsperrenanschluss konv.</w:t>
      </w:r>
    </w:p>
    <w:p w14:paraId="6DCE31DA" w14:textId="77777777" w:rsidR="00733CDB" w:rsidRDefault="00DB5D8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Anschlusselement für Dampfsperre passend zu konventionellen Einläufen, aus CRNI, incl. Isolation, Anschlussstutzen PE d110mm,</w:t>
      </w:r>
    </w:p>
    <w:p w14:paraId="1A5B62BF" w14:textId="77777777" w:rsidR="00733CDB" w:rsidRPr="001533E5" w:rsidRDefault="00733CDB">
      <w:pPr>
        <w:rPr>
          <w:rFonts w:ascii="Arial" w:hAnsi="Arial"/>
          <w:sz w:val="22"/>
          <w:lang w:val="da-DK"/>
        </w:rPr>
      </w:pPr>
      <w:r w:rsidRPr="001533E5">
        <w:rPr>
          <w:rFonts w:ascii="Arial" w:hAnsi="Arial"/>
          <w:sz w:val="22"/>
          <w:lang w:val="da-DK"/>
        </w:rPr>
        <w:t xml:space="preserve">Fabrikat: Geberit </w:t>
      </w:r>
    </w:p>
    <w:p w14:paraId="3EE7F840" w14:textId="77777777" w:rsidR="00733CDB" w:rsidRPr="001533E5" w:rsidRDefault="00DB5D84">
      <w:pPr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da-DK"/>
        </w:rPr>
        <w:t>Art. Nr.: 359.147</w:t>
      </w:r>
      <w:r w:rsidR="00733CDB" w:rsidRPr="001533E5">
        <w:rPr>
          <w:rFonts w:ascii="Arial" w:hAnsi="Arial"/>
          <w:sz w:val="22"/>
          <w:lang w:val="da-DK"/>
        </w:rPr>
        <w:t>.00.1</w:t>
      </w:r>
    </w:p>
    <w:sectPr w:rsidR="00733CDB" w:rsidRPr="001533E5">
      <w:type w:val="continuous"/>
      <w:pgSz w:w="11901" w:h="16840"/>
      <w:pgMar w:top="1134" w:right="851" w:bottom="567" w:left="851" w:header="567" w:footer="567" w:gutter="0"/>
      <w:cols w:num="2"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4363" w14:textId="77777777" w:rsidR="000A1683" w:rsidRDefault="000A1683">
      <w:r>
        <w:separator/>
      </w:r>
    </w:p>
  </w:endnote>
  <w:endnote w:type="continuationSeparator" w:id="0">
    <w:p w14:paraId="79E33A96" w14:textId="77777777" w:rsidR="000A1683" w:rsidRDefault="000A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55 Helvetica Roman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912D" w14:textId="77777777" w:rsidR="00384A08" w:rsidRDefault="00384A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24BF" w14:textId="2F933CB6" w:rsidR="00C43D1B" w:rsidRPr="00EE3F50" w:rsidRDefault="00C43D1B" w:rsidP="00367B70">
    <w:pPr>
      <w:pStyle w:val="Fuzeile"/>
      <w:rPr>
        <w:rFonts w:ascii="Arial" w:hAnsi="Arial"/>
        <w:sz w:val="20"/>
      </w:rPr>
    </w:pPr>
    <w:r>
      <w:rPr>
        <w:rStyle w:val="Seitenzahl"/>
        <w:rFonts w:ascii="Arial" w:hAnsi="Arial"/>
        <w:sz w:val="20"/>
      </w:rPr>
      <w:t>S</w:t>
    </w:r>
    <w:r w:rsidR="00440B4B">
      <w:rPr>
        <w:rStyle w:val="Seitenzahl"/>
        <w:rFonts w:ascii="Arial" w:hAnsi="Arial"/>
        <w:sz w:val="20"/>
      </w:rPr>
      <w:t xml:space="preserve">tand: </w:t>
    </w:r>
    <w:r w:rsidR="00384A08">
      <w:rPr>
        <w:rStyle w:val="Seitenzahl"/>
        <w:rFonts w:ascii="Arial" w:hAnsi="Arial"/>
        <w:sz w:val="20"/>
      </w:rPr>
      <w:t>März 2022</w:t>
    </w:r>
    <w:r>
      <w:rPr>
        <w:rStyle w:val="Seitenzahl"/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tab/>
    </w:r>
    <w:r>
      <w:rPr>
        <w:rStyle w:val="Seitenzahl"/>
        <w:rFonts w:ascii="Arial" w:hAnsi="Arial"/>
        <w:sz w:val="20"/>
      </w:rPr>
      <w:tab/>
    </w:r>
    <w:r w:rsidR="00E55693" w:rsidRPr="00E55693">
      <w:rPr>
        <w:rStyle w:val="Seitenzahl"/>
        <w:rFonts w:ascii="Arial" w:hAnsi="Arial"/>
        <w:sz w:val="20"/>
      </w:rPr>
      <w:fldChar w:fldCharType="begin"/>
    </w:r>
    <w:r w:rsidR="00E55693" w:rsidRPr="00E55693">
      <w:rPr>
        <w:rStyle w:val="Seitenzahl"/>
        <w:rFonts w:ascii="Arial" w:hAnsi="Arial"/>
        <w:sz w:val="20"/>
      </w:rPr>
      <w:instrText>PAGE   \* MERGEFORMAT</w:instrText>
    </w:r>
    <w:r w:rsidR="00E55693" w:rsidRPr="00E55693">
      <w:rPr>
        <w:rStyle w:val="Seitenzahl"/>
        <w:rFonts w:ascii="Arial" w:hAnsi="Arial"/>
        <w:sz w:val="20"/>
      </w:rPr>
      <w:fldChar w:fldCharType="separate"/>
    </w:r>
    <w:r w:rsidR="00DB5D84">
      <w:rPr>
        <w:rStyle w:val="Seitenzahl"/>
        <w:rFonts w:ascii="Arial" w:hAnsi="Arial"/>
        <w:noProof/>
        <w:sz w:val="20"/>
      </w:rPr>
      <w:t>1</w:t>
    </w:r>
    <w:r w:rsidR="00E55693" w:rsidRPr="00E55693"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5DD4" w14:textId="77777777" w:rsidR="00384A08" w:rsidRDefault="00384A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984C" w14:textId="77777777" w:rsidR="000A1683" w:rsidRDefault="000A1683">
      <w:r>
        <w:separator/>
      </w:r>
    </w:p>
  </w:footnote>
  <w:footnote w:type="continuationSeparator" w:id="0">
    <w:p w14:paraId="4D3822BD" w14:textId="77777777" w:rsidR="000A1683" w:rsidRDefault="000A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9AF2" w14:textId="77777777" w:rsidR="00384A08" w:rsidRDefault="00384A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2679" w14:textId="77777777" w:rsidR="00C43D1B" w:rsidRDefault="00EE3F50">
    <w:pPr>
      <w:framePr w:hSpace="141" w:wrap="notBeside" w:vAnchor="text" w:hAnchor="page" w:x="8896" w:y="-25"/>
      <w:rPr>
        <w:noProof/>
      </w:rPr>
    </w:pPr>
    <w:r>
      <w:rPr>
        <w:noProof/>
        <w:sz w:val="20"/>
        <w:lang w:val="de-AT"/>
      </w:rPr>
      <w:drawing>
        <wp:inline distT="0" distB="0" distL="0" distR="0" wp14:anchorId="13C3F5B6" wp14:editId="5FB5FE43">
          <wp:extent cx="1390650" cy="2000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DB93C" w14:textId="77777777" w:rsidR="00C43D1B" w:rsidRDefault="00E55693">
    <w:pPr>
      <w:pStyle w:val="Kopfzeile"/>
      <w:rPr>
        <w:noProof/>
      </w:rPr>
    </w:pPr>
    <w:r>
      <w:rPr>
        <w:noProof/>
      </w:rPr>
      <w:t xml:space="preserve">Geberit </w:t>
    </w:r>
    <w:r w:rsidR="00B555A0">
      <w:rPr>
        <w:noProof/>
      </w:rPr>
      <w:t>konventionelle Dachentwässerung</w:t>
    </w:r>
  </w:p>
  <w:p w14:paraId="0848255E" w14:textId="77777777" w:rsidR="00C43D1B" w:rsidRDefault="00C43D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61C3" w14:textId="77777777" w:rsidR="00384A08" w:rsidRDefault="00384A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DA"/>
    <w:rsid w:val="00047CAF"/>
    <w:rsid w:val="000918BD"/>
    <w:rsid w:val="000A1683"/>
    <w:rsid w:val="000B09AB"/>
    <w:rsid w:val="00126E70"/>
    <w:rsid w:val="001533E5"/>
    <w:rsid w:val="001B6547"/>
    <w:rsid w:val="00367B70"/>
    <w:rsid w:val="00384A08"/>
    <w:rsid w:val="00440B4B"/>
    <w:rsid w:val="004A3448"/>
    <w:rsid w:val="00530561"/>
    <w:rsid w:val="005410EC"/>
    <w:rsid w:val="00656C47"/>
    <w:rsid w:val="006A5D8D"/>
    <w:rsid w:val="006C730A"/>
    <w:rsid w:val="006F39BE"/>
    <w:rsid w:val="00733CDB"/>
    <w:rsid w:val="007420DA"/>
    <w:rsid w:val="00855BFC"/>
    <w:rsid w:val="009C0B31"/>
    <w:rsid w:val="00A0011E"/>
    <w:rsid w:val="00B555A0"/>
    <w:rsid w:val="00B7730C"/>
    <w:rsid w:val="00BB2070"/>
    <w:rsid w:val="00C1046E"/>
    <w:rsid w:val="00C34798"/>
    <w:rsid w:val="00C43D1B"/>
    <w:rsid w:val="00C82ADE"/>
    <w:rsid w:val="00C960D7"/>
    <w:rsid w:val="00D21DDA"/>
    <w:rsid w:val="00DB5D84"/>
    <w:rsid w:val="00E55693"/>
    <w:rsid w:val="00EE3F50"/>
    <w:rsid w:val="00F86DAF"/>
    <w:rsid w:val="00FA20B5"/>
    <w:rsid w:val="00FB357F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9ACADC"/>
  <w15:docId w15:val="{97AF2840-E17E-4A91-8BCD-F58E637B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55 Helvetica Roman" w:hAnsi="55 Helvetica Roman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36"/>
      <w:szCs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color w:val="00008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2"/>
      <w:szCs w:val="22"/>
    </w:rPr>
  </w:style>
  <w:style w:type="paragraph" w:styleId="Sprechblasentext">
    <w:name w:val="Balloon Text"/>
    <w:basedOn w:val="Standard"/>
    <w:link w:val="SprechblasentextZchn"/>
    <w:rsid w:val="00F86D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6DA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GEBERIT Produktions GmbH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creator>Peter Geier</dc:creator>
  <cp:lastModifiedBy>Wolfgang Graf</cp:lastModifiedBy>
  <cp:revision>7</cp:revision>
  <dcterms:created xsi:type="dcterms:W3CDTF">2018-01-12T10:05:00Z</dcterms:created>
  <dcterms:modified xsi:type="dcterms:W3CDTF">2022-03-03T11:38:00Z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3d9081-ff0c-403e-9495-6ce7896734ce_Enabled">
    <vt:lpwstr>true</vt:lpwstr>
  </property>
  <property fmtid="{D5CDD505-2E9C-101B-9397-08002B2CF9AE}" pid="3" name="MSIP_Label_583d9081-ff0c-403e-9495-6ce7896734ce_SetDate">
    <vt:lpwstr>2022-03-03T11:38:03Z</vt:lpwstr>
  </property>
  <property fmtid="{D5CDD505-2E9C-101B-9397-08002B2CF9AE}" pid="4" name="MSIP_Label_583d9081-ff0c-403e-9495-6ce7896734ce_Method">
    <vt:lpwstr>Standard</vt:lpwstr>
  </property>
  <property fmtid="{D5CDD505-2E9C-101B-9397-08002B2CF9AE}" pid="5" name="MSIP_Label_583d9081-ff0c-403e-9495-6ce7896734ce_Name">
    <vt:lpwstr>583d9081-ff0c-403e-9495-6ce7896734ce</vt:lpwstr>
  </property>
  <property fmtid="{D5CDD505-2E9C-101B-9397-08002B2CF9AE}" pid="6" name="MSIP_Label_583d9081-ff0c-403e-9495-6ce7896734ce_SiteId">
    <vt:lpwstr>49c79685-7e11-437a-bb25-eba58fc041f5</vt:lpwstr>
  </property>
  <property fmtid="{D5CDD505-2E9C-101B-9397-08002B2CF9AE}" pid="7" name="MSIP_Label_583d9081-ff0c-403e-9495-6ce7896734ce_ContentBits">
    <vt:lpwstr>0</vt:lpwstr>
  </property>
</Properties>
</file>